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221D" w14:textId="271486B0" w:rsidR="008652D0" w:rsidRDefault="00777A04" w:rsidP="008652D0">
      <w:pPr>
        <w:rPr>
          <w:rFonts w:ascii="BIZ UDゴシック" w:eastAsia="BIZ UDゴシック" w:hAnsi="BIZ UDゴシック"/>
          <w:sz w:val="24"/>
          <w:szCs w:val="24"/>
        </w:rPr>
      </w:pPr>
      <w:r w:rsidRPr="00777A04">
        <w:rPr>
          <w:rFonts w:ascii="BIZ UDゴシック" w:eastAsia="BIZ UDゴシック" w:hAnsi="BIZ UDゴシック" w:hint="eastAsia"/>
          <w:sz w:val="24"/>
          <w:szCs w:val="24"/>
        </w:rPr>
        <w:t>様式第</w:t>
      </w:r>
      <w:r w:rsidR="00F77213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777A04">
        <w:rPr>
          <w:rFonts w:ascii="BIZ UDゴシック" w:eastAsia="BIZ UDゴシック" w:hAnsi="BIZ UDゴシック" w:hint="eastAsia"/>
          <w:sz w:val="24"/>
          <w:szCs w:val="24"/>
        </w:rPr>
        <w:t>号</w:t>
      </w:r>
    </w:p>
    <w:p w14:paraId="3200230B" w14:textId="77777777" w:rsidR="00777A04" w:rsidRDefault="00777A04" w:rsidP="008652D0">
      <w:pPr>
        <w:rPr>
          <w:rFonts w:ascii="BIZ UDゴシック" w:eastAsia="BIZ UDゴシック" w:hAnsi="BIZ UDゴシック"/>
          <w:sz w:val="24"/>
          <w:szCs w:val="24"/>
        </w:rPr>
      </w:pPr>
    </w:p>
    <w:p w14:paraId="1EE798E4" w14:textId="77777777" w:rsidR="0024102A" w:rsidRPr="006B2499" w:rsidRDefault="00270EA9" w:rsidP="006B2499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太陽光発電施設の</w:t>
      </w:r>
      <w:r w:rsidR="006B2499" w:rsidRPr="006B2499">
        <w:rPr>
          <w:rFonts w:ascii="BIZ UDゴシック" w:eastAsia="BIZ UDゴシック" w:hAnsi="BIZ UDゴシック" w:hint="eastAsia"/>
          <w:sz w:val="24"/>
          <w:szCs w:val="24"/>
        </w:rPr>
        <w:t>保守</w:t>
      </w:r>
      <w:r w:rsidR="004B7B93">
        <w:rPr>
          <w:rFonts w:ascii="BIZ UDゴシック" w:eastAsia="BIZ UDゴシック" w:hAnsi="BIZ UDゴシック" w:hint="eastAsia"/>
          <w:sz w:val="24"/>
          <w:szCs w:val="24"/>
        </w:rPr>
        <w:t>点検及び設置区域内の環境整備</w:t>
      </w:r>
      <w:r w:rsidR="006B2499" w:rsidRPr="006B2499">
        <w:rPr>
          <w:rFonts w:ascii="BIZ UDゴシック" w:eastAsia="BIZ UDゴシック" w:hAnsi="BIZ UDゴシック" w:hint="eastAsia"/>
          <w:sz w:val="24"/>
          <w:szCs w:val="24"/>
        </w:rPr>
        <w:t>に係る計画書</w:t>
      </w:r>
    </w:p>
    <w:p w14:paraId="35E11AF3" w14:textId="77777777" w:rsidR="006B2499" w:rsidRPr="006B2499" w:rsidRDefault="006B2499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2033"/>
        <w:gridCol w:w="6089"/>
      </w:tblGrid>
      <w:tr w:rsidR="006B2499" w:rsidRPr="006B2499" w14:paraId="08C50F42" w14:textId="77777777" w:rsidTr="006B2499">
        <w:trPr>
          <w:trHeight w:val="695"/>
        </w:trPr>
        <w:tc>
          <w:tcPr>
            <w:tcW w:w="1398" w:type="dxa"/>
            <w:vAlign w:val="center"/>
          </w:tcPr>
          <w:p w14:paraId="17D3B7FE" w14:textId="77777777" w:rsidR="006B2499" w:rsidRPr="006B2499" w:rsidRDefault="004B7B93" w:rsidP="000A2AE0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設置場所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4B57" w14:textId="77777777" w:rsidR="006B2499" w:rsidRPr="006B2499" w:rsidRDefault="006B2499" w:rsidP="006B249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6089" w:type="dxa"/>
            <w:vAlign w:val="center"/>
          </w:tcPr>
          <w:p w14:paraId="13C507B3" w14:textId="77777777" w:rsidR="006B2499" w:rsidRPr="006B2499" w:rsidRDefault="006B2499" w:rsidP="006B249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B7B93" w:rsidRPr="006B2499" w14:paraId="550942F2" w14:textId="77777777" w:rsidTr="006B2499">
        <w:trPr>
          <w:trHeight w:val="747"/>
        </w:trPr>
        <w:tc>
          <w:tcPr>
            <w:tcW w:w="1398" w:type="dxa"/>
            <w:vMerge w:val="restart"/>
            <w:vAlign w:val="center"/>
          </w:tcPr>
          <w:p w14:paraId="0AE7176B" w14:textId="77777777" w:rsidR="004B7B93" w:rsidRPr="006B2499" w:rsidRDefault="004B7B93" w:rsidP="004B7B9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発電施設</w:t>
            </w: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保守点検責任者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1F70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6089" w:type="dxa"/>
            <w:vAlign w:val="center"/>
          </w:tcPr>
          <w:p w14:paraId="0E14F50A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B7B93" w:rsidRPr="006B2499" w14:paraId="12B5B09F" w14:textId="77777777" w:rsidTr="006B2499">
        <w:trPr>
          <w:trHeight w:val="747"/>
        </w:trPr>
        <w:tc>
          <w:tcPr>
            <w:tcW w:w="1398" w:type="dxa"/>
            <w:vMerge/>
            <w:vAlign w:val="center"/>
          </w:tcPr>
          <w:p w14:paraId="5F5A0E3C" w14:textId="77777777" w:rsidR="004B7B93" w:rsidRPr="006B2499" w:rsidRDefault="004B7B93" w:rsidP="004B7B9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0936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6089" w:type="dxa"/>
            <w:vAlign w:val="center"/>
          </w:tcPr>
          <w:p w14:paraId="002B284D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B7B93" w:rsidRPr="006B2499" w14:paraId="1FA06E82" w14:textId="77777777" w:rsidTr="006B2499">
        <w:trPr>
          <w:trHeight w:val="685"/>
        </w:trPr>
        <w:tc>
          <w:tcPr>
            <w:tcW w:w="1398" w:type="dxa"/>
            <w:vMerge/>
            <w:vAlign w:val="center"/>
          </w:tcPr>
          <w:p w14:paraId="5F458267" w14:textId="77777777" w:rsidR="004B7B93" w:rsidRPr="006B2499" w:rsidRDefault="004B7B93" w:rsidP="004B7B9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08A88BEF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450D05B3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B7B93" w:rsidRPr="006B2499" w14:paraId="657BD342" w14:textId="77777777" w:rsidTr="006B2499">
        <w:trPr>
          <w:trHeight w:val="892"/>
        </w:trPr>
        <w:tc>
          <w:tcPr>
            <w:tcW w:w="1398" w:type="dxa"/>
            <w:vAlign w:val="center"/>
          </w:tcPr>
          <w:p w14:paraId="68BC39D4" w14:textId="77777777" w:rsidR="004B7B93" w:rsidRPr="006B2499" w:rsidRDefault="004B7B93" w:rsidP="004B7B9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発電施設</w:t>
            </w: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保守点検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概要</w:t>
            </w:r>
          </w:p>
        </w:tc>
        <w:tc>
          <w:tcPr>
            <w:tcW w:w="2033" w:type="dxa"/>
            <w:vAlign w:val="center"/>
          </w:tcPr>
          <w:p w14:paraId="18037A98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保守点検の頻度</w:t>
            </w:r>
          </w:p>
        </w:tc>
        <w:tc>
          <w:tcPr>
            <w:tcW w:w="6089" w:type="dxa"/>
            <w:vAlign w:val="center"/>
          </w:tcPr>
          <w:p w14:paraId="5882E75E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日常巡視点検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の頻度：</w:t>
            </w: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年間　　　回</w:t>
            </w:r>
          </w:p>
          <w:p w14:paraId="30F2EC4C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定期巡視点検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の頻度：</w:t>
            </w: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年間　　　回</w:t>
            </w:r>
          </w:p>
          <w:p w14:paraId="725FEFB4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</w:t>
            </w: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精密点検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の頻度　　：</w:t>
            </w: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年間　　　回</w:t>
            </w:r>
          </w:p>
        </w:tc>
      </w:tr>
      <w:tr w:rsidR="004B7B93" w:rsidRPr="006B2499" w14:paraId="36A25EA2" w14:textId="77777777" w:rsidTr="006B2499">
        <w:trPr>
          <w:trHeight w:val="702"/>
        </w:trPr>
        <w:tc>
          <w:tcPr>
            <w:tcW w:w="1398" w:type="dxa"/>
            <w:vMerge w:val="restart"/>
            <w:vAlign w:val="center"/>
          </w:tcPr>
          <w:p w14:paraId="5A648961" w14:textId="77777777" w:rsidR="004B7B93" w:rsidRPr="006B2499" w:rsidRDefault="004B7B93" w:rsidP="004B7B9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設置</w:t>
            </w: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区域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内の環境整備</w:t>
            </w: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施工者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387C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6089" w:type="dxa"/>
            <w:vAlign w:val="center"/>
          </w:tcPr>
          <w:p w14:paraId="703EDC9D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B7B93" w:rsidRPr="006B2499" w14:paraId="36AA9407" w14:textId="77777777" w:rsidTr="006B2499">
        <w:trPr>
          <w:trHeight w:val="696"/>
        </w:trPr>
        <w:tc>
          <w:tcPr>
            <w:tcW w:w="1398" w:type="dxa"/>
            <w:vMerge/>
            <w:vAlign w:val="center"/>
          </w:tcPr>
          <w:p w14:paraId="0E154066" w14:textId="77777777" w:rsidR="004B7B93" w:rsidRPr="006B2499" w:rsidRDefault="004B7B93" w:rsidP="004B7B9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50D6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6089" w:type="dxa"/>
            <w:vAlign w:val="center"/>
          </w:tcPr>
          <w:p w14:paraId="1DADFC08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B7B93" w:rsidRPr="006B2499" w14:paraId="22DADB63" w14:textId="77777777" w:rsidTr="006B2499">
        <w:trPr>
          <w:trHeight w:val="706"/>
        </w:trPr>
        <w:tc>
          <w:tcPr>
            <w:tcW w:w="1398" w:type="dxa"/>
            <w:vMerge/>
            <w:vAlign w:val="center"/>
          </w:tcPr>
          <w:p w14:paraId="48FD9135" w14:textId="77777777" w:rsidR="004B7B93" w:rsidRPr="006B2499" w:rsidRDefault="004B7B93" w:rsidP="004B7B9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42B86EBA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387CB28F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B7B93" w:rsidRPr="006B2499" w14:paraId="7D79FFFC" w14:textId="77777777" w:rsidTr="00F85BFD">
        <w:trPr>
          <w:trHeight w:val="1422"/>
        </w:trPr>
        <w:tc>
          <w:tcPr>
            <w:tcW w:w="1398" w:type="dxa"/>
            <w:vAlign w:val="center"/>
          </w:tcPr>
          <w:p w14:paraId="411F2AB9" w14:textId="77777777" w:rsidR="004B7B93" w:rsidRPr="006B2499" w:rsidRDefault="004B7B93" w:rsidP="004B7B9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設置</w:t>
            </w: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区域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内</w:t>
            </w: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環境整備の</w:t>
            </w: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概要</w:t>
            </w:r>
          </w:p>
        </w:tc>
        <w:tc>
          <w:tcPr>
            <w:tcW w:w="2033" w:type="dxa"/>
            <w:vAlign w:val="center"/>
          </w:tcPr>
          <w:p w14:paraId="63B6D92A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除草等環境整備の方法・頻度</w:t>
            </w:r>
          </w:p>
        </w:tc>
        <w:tc>
          <w:tcPr>
            <w:tcW w:w="6089" w:type="dxa"/>
            <w:vAlign w:val="center"/>
          </w:tcPr>
          <w:p w14:paraId="78B617EA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・方法：　　　　　　　　　　</w:t>
            </w:r>
          </w:p>
          <w:p w14:paraId="7CC06F47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・頻度：年間　　　回</w:t>
            </w:r>
          </w:p>
        </w:tc>
      </w:tr>
      <w:tr w:rsidR="004B7B93" w:rsidRPr="006B2499" w14:paraId="779F3C40" w14:textId="77777777" w:rsidTr="006B2499">
        <w:trPr>
          <w:trHeight w:val="706"/>
        </w:trPr>
        <w:tc>
          <w:tcPr>
            <w:tcW w:w="1398" w:type="dxa"/>
            <w:vMerge w:val="restart"/>
            <w:vAlign w:val="center"/>
          </w:tcPr>
          <w:p w14:paraId="4C5E56DD" w14:textId="77777777" w:rsidR="004B7B93" w:rsidRPr="006B2499" w:rsidRDefault="004B7B93" w:rsidP="004B7B93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緊急時の連絡先</w:t>
            </w:r>
          </w:p>
        </w:tc>
        <w:tc>
          <w:tcPr>
            <w:tcW w:w="2033" w:type="dxa"/>
            <w:vAlign w:val="center"/>
          </w:tcPr>
          <w:p w14:paraId="5A3740EA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6089" w:type="dxa"/>
            <w:vAlign w:val="center"/>
          </w:tcPr>
          <w:p w14:paraId="14C228AD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B7B93" w:rsidRPr="006B2499" w14:paraId="317D679D" w14:textId="77777777" w:rsidTr="006B2499">
        <w:trPr>
          <w:trHeight w:val="706"/>
        </w:trPr>
        <w:tc>
          <w:tcPr>
            <w:tcW w:w="1398" w:type="dxa"/>
            <w:vMerge/>
            <w:vAlign w:val="center"/>
          </w:tcPr>
          <w:p w14:paraId="32D7676D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0CA783F6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6089" w:type="dxa"/>
            <w:vAlign w:val="center"/>
          </w:tcPr>
          <w:p w14:paraId="117E3329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B7B93" w:rsidRPr="006B2499" w14:paraId="558AEED8" w14:textId="77777777" w:rsidTr="006B2499">
        <w:trPr>
          <w:trHeight w:val="706"/>
        </w:trPr>
        <w:tc>
          <w:tcPr>
            <w:tcW w:w="1398" w:type="dxa"/>
            <w:vMerge/>
            <w:vAlign w:val="center"/>
          </w:tcPr>
          <w:p w14:paraId="32FCC2F5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25D01170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B2499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089" w:type="dxa"/>
            <w:vAlign w:val="center"/>
          </w:tcPr>
          <w:p w14:paraId="3A39C6C3" w14:textId="77777777" w:rsidR="004B7B93" w:rsidRPr="006B2499" w:rsidRDefault="004B7B93" w:rsidP="004B7B9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DF9C3A9" w14:textId="4A4D33B0" w:rsidR="006B2499" w:rsidRDefault="006B2499">
      <w:pPr>
        <w:rPr>
          <w:rFonts w:ascii="BIZ UDゴシック" w:eastAsia="BIZ UDゴシック" w:hAnsi="BIZ UDゴシック"/>
        </w:rPr>
      </w:pPr>
    </w:p>
    <w:p w14:paraId="0EC4C6D9" w14:textId="232B784E" w:rsidR="00777A04" w:rsidRPr="006B2499" w:rsidRDefault="00777A0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※類似の書類でも可。</w:t>
      </w:r>
    </w:p>
    <w:p w14:paraId="01D41984" w14:textId="77777777" w:rsidR="006B2499" w:rsidRPr="006B2499" w:rsidRDefault="006B2499">
      <w:pPr>
        <w:rPr>
          <w:rFonts w:ascii="BIZ UDゴシック" w:eastAsia="BIZ UDゴシック" w:hAnsi="BIZ UDゴシック"/>
        </w:rPr>
      </w:pPr>
    </w:p>
    <w:sectPr w:rsidR="006B2499" w:rsidRPr="006B2499" w:rsidSect="006B249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065B" w14:textId="77777777" w:rsidR="00C26968" w:rsidRDefault="00C26968" w:rsidP="006B2499">
      <w:r>
        <w:separator/>
      </w:r>
    </w:p>
  </w:endnote>
  <w:endnote w:type="continuationSeparator" w:id="0">
    <w:p w14:paraId="517BE103" w14:textId="77777777" w:rsidR="00C26968" w:rsidRDefault="00C26968" w:rsidP="006B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39EBE" w14:textId="77777777" w:rsidR="00C26968" w:rsidRDefault="00C26968" w:rsidP="006B2499">
      <w:r>
        <w:separator/>
      </w:r>
    </w:p>
  </w:footnote>
  <w:footnote w:type="continuationSeparator" w:id="0">
    <w:p w14:paraId="78BD415C" w14:textId="77777777" w:rsidR="00C26968" w:rsidRDefault="00C26968" w:rsidP="006B2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4F4"/>
    <w:rsid w:val="000A2AE0"/>
    <w:rsid w:val="0024102A"/>
    <w:rsid w:val="00270EA9"/>
    <w:rsid w:val="004B7B93"/>
    <w:rsid w:val="006B2499"/>
    <w:rsid w:val="00777A04"/>
    <w:rsid w:val="008652D0"/>
    <w:rsid w:val="00A614F4"/>
    <w:rsid w:val="00AC78A3"/>
    <w:rsid w:val="00C26968"/>
    <w:rsid w:val="00F77213"/>
    <w:rsid w:val="00FB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7F09E1"/>
  <w15:chartTrackingRefBased/>
  <w15:docId w15:val="{2A6F2D40-B98E-4EF7-B584-9FED6A34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4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499"/>
  </w:style>
  <w:style w:type="paragraph" w:styleId="a5">
    <w:name w:val="footer"/>
    <w:basedOn w:val="a"/>
    <w:link w:val="a6"/>
    <w:uiPriority w:val="99"/>
    <w:unhideWhenUsed/>
    <w:rsid w:val="006B2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499"/>
  </w:style>
  <w:style w:type="table" w:styleId="a7">
    <w:name w:val="Table Grid"/>
    <w:basedOn w:val="a1"/>
    <w:uiPriority w:val="59"/>
    <w:rsid w:val="006B24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7B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7B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隆康</dc:creator>
  <cp:keywords/>
  <dc:description/>
  <cp:lastModifiedBy>山田 隆康</cp:lastModifiedBy>
  <cp:revision>4</cp:revision>
  <cp:lastPrinted>2023-08-03T04:04:00Z</cp:lastPrinted>
  <dcterms:created xsi:type="dcterms:W3CDTF">2025-01-23T07:53:00Z</dcterms:created>
  <dcterms:modified xsi:type="dcterms:W3CDTF">2025-03-11T08:40:00Z</dcterms:modified>
</cp:coreProperties>
</file>